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126C" w14:textId="77777777" w:rsidR="00BD2C9E" w:rsidRDefault="00BD2C9E" w:rsidP="00BD2C9E">
      <w:pPr>
        <w:rPr>
          <w:rFonts w:ascii="Leelawadee" w:hAnsi="Leelawadee" w:cs="Leelawadee"/>
        </w:rPr>
      </w:pPr>
    </w:p>
    <w:p w14:paraId="72E476F9" w14:textId="77777777" w:rsidR="00BD2C9E" w:rsidRDefault="00BD2C9E" w:rsidP="00BD2C9E">
      <w:pPr>
        <w:rPr>
          <w:rFonts w:ascii="Leelawadee" w:hAnsi="Leelawadee" w:cs="Leelawadee"/>
        </w:rPr>
      </w:pPr>
    </w:p>
    <w:p w14:paraId="41B52212" w14:textId="77777777" w:rsidR="00C95C73" w:rsidRDefault="00C95C73" w:rsidP="00BD2C9E">
      <w:pPr>
        <w:rPr>
          <w:rFonts w:ascii="Arial" w:hAnsi="Arial" w:cs="Arial"/>
          <w:sz w:val="24"/>
          <w:szCs w:val="24"/>
        </w:rPr>
      </w:pPr>
    </w:p>
    <w:p w14:paraId="5CE8F0DE" w14:textId="77777777" w:rsidR="00C95C73" w:rsidRDefault="00C95C73" w:rsidP="00BD2C9E">
      <w:pPr>
        <w:rPr>
          <w:rFonts w:ascii="Arial" w:hAnsi="Arial" w:cs="Arial"/>
          <w:sz w:val="24"/>
          <w:szCs w:val="24"/>
        </w:rPr>
      </w:pPr>
    </w:p>
    <w:p w14:paraId="6F6D56CD" w14:textId="77777777" w:rsidR="00C95C73" w:rsidRDefault="00C95C73" w:rsidP="00BD2C9E">
      <w:pPr>
        <w:rPr>
          <w:rFonts w:ascii="Arial" w:hAnsi="Arial" w:cs="Arial"/>
          <w:sz w:val="24"/>
          <w:szCs w:val="24"/>
        </w:rPr>
      </w:pPr>
    </w:p>
    <w:p w14:paraId="50D26E08" w14:textId="4F868831" w:rsidR="00BD2C9E" w:rsidRPr="00C9428B" w:rsidRDefault="00C9428B" w:rsidP="00BD2C9E">
      <w:pPr>
        <w:rPr>
          <w:rFonts w:cstheme="minorHAnsi"/>
          <w:b/>
          <w:bCs/>
          <w:sz w:val="21"/>
          <w:szCs w:val="21"/>
        </w:rPr>
      </w:pPr>
      <w:r w:rsidRPr="00C9428B">
        <w:rPr>
          <w:rFonts w:cstheme="minorHAnsi"/>
          <w:b/>
          <w:bCs/>
          <w:sz w:val="21"/>
          <w:szCs w:val="21"/>
        </w:rPr>
        <w:t>Cours offerts – Été 2021</w:t>
      </w:r>
    </w:p>
    <w:p w14:paraId="33D3FCC1" w14:textId="77777777" w:rsidR="00A54552" w:rsidRPr="00C9428B" w:rsidRDefault="00A54552" w:rsidP="00BD2C9E">
      <w:pPr>
        <w:rPr>
          <w:rFonts w:cstheme="minorHAnsi"/>
          <w:sz w:val="18"/>
          <w:szCs w:val="18"/>
        </w:rPr>
      </w:pPr>
    </w:p>
    <w:p w14:paraId="2474EDFA" w14:textId="77777777" w:rsidR="00C9428B" w:rsidRPr="00C9428B" w:rsidRDefault="00C9428B" w:rsidP="00C9428B">
      <w:pPr>
        <w:jc w:val="both"/>
        <w:rPr>
          <w:rFonts w:cstheme="minorHAnsi"/>
          <w:b/>
          <w:sz w:val="18"/>
          <w:szCs w:val="18"/>
        </w:rPr>
      </w:pPr>
      <w:r w:rsidRPr="00C9428B">
        <w:rPr>
          <w:rFonts w:cstheme="minorHAnsi"/>
          <w:b/>
          <w:sz w:val="18"/>
          <w:szCs w:val="18"/>
        </w:rPr>
        <w:t>Les cours du matin sont offerts en priorité aux élèves inscrits à deux cours.</w:t>
      </w:r>
    </w:p>
    <w:p w14:paraId="34DA4BB0" w14:textId="77777777" w:rsidR="00C9428B" w:rsidRPr="00C9428B" w:rsidRDefault="00C9428B" w:rsidP="00C9428B">
      <w:pPr>
        <w:jc w:val="both"/>
        <w:rPr>
          <w:rFonts w:cstheme="minorHAnsi"/>
          <w:b/>
          <w:sz w:val="18"/>
          <w:szCs w:val="18"/>
        </w:rPr>
      </w:pPr>
      <w:r w:rsidRPr="00C9428B">
        <w:rPr>
          <w:rFonts w:cstheme="minorHAnsi"/>
          <w:b/>
          <w:sz w:val="18"/>
          <w:szCs w:val="18"/>
        </w:rPr>
        <w:t>Un élève du Collège qui suit un cours d’été dans une autre institution devra passer un examen du Collège si la direction le juge nécessaire.</w:t>
      </w:r>
    </w:p>
    <w:tbl>
      <w:tblPr>
        <w:tblStyle w:val="Grilledutableau"/>
        <w:tblpPr w:leftFromText="141" w:rightFromText="141" w:vertAnchor="text" w:horzAnchor="margin" w:tblpY="207"/>
        <w:tblW w:w="5302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538"/>
        <w:gridCol w:w="1640"/>
        <w:gridCol w:w="687"/>
        <w:gridCol w:w="97"/>
        <w:gridCol w:w="722"/>
        <w:gridCol w:w="36"/>
        <w:gridCol w:w="1021"/>
        <w:gridCol w:w="36"/>
        <w:gridCol w:w="2719"/>
      </w:tblGrid>
      <w:tr w:rsidR="00C9428B" w:rsidRPr="00445D13" w14:paraId="5DE3D8FA" w14:textId="77777777" w:rsidTr="00C9428B">
        <w:trPr>
          <w:trHeight w:val="323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03F81CBF" w14:textId="77777777" w:rsidR="00C9428B" w:rsidRPr="000529A4" w:rsidRDefault="00C9428B" w:rsidP="00C9428B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 w:rsidRPr="000529A4">
              <w:rPr>
                <w:b/>
                <w:sz w:val="18"/>
                <w:szCs w:val="18"/>
              </w:rPr>
              <w:t>MATIÈRE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60736B3B" w14:textId="77777777" w:rsidR="00C9428B" w:rsidRPr="000529A4" w:rsidRDefault="00C9428B" w:rsidP="00C9428B">
            <w:pPr>
              <w:spacing w:line="204" w:lineRule="auto"/>
              <w:ind w:right="-60"/>
              <w:jc w:val="center"/>
              <w:rPr>
                <w:b/>
                <w:sz w:val="18"/>
                <w:szCs w:val="18"/>
              </w:rPr>
            </w:pPr>
            <w:r w:rsidRPr="000529A4">
              <w:rPr>
                <w:b/>
                <w:sz w:val="18"/>
                <w:szCs w:val="18"/>
              </w:rPr>
              <w:t>COMPÉTENCES</w:t>
            </w:r>
          </w:p>
          <w:p w14:paraId="46E597D7" w14:textId="77777777" w:rsidR="00C9428B" w:rsidRPr="000529A4" w:rsidRDefault="00C9428B" w:rsidP="00C9428B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 w:rsidRPr="000529A4">
              <w:rPr>
                <w:b/>
                <w:sz w:val="18"/>
                <w:szCs w:val="18"/>
              </w:rPr>
              <w:t>CIBLÉES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70FEF209" w14:textId="77777777" w:rsidR="00C9428B" w:rsidRPr="000529A4" w:rsidRDefault="00C9428B" w:rsidP="00C9428B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HORAIRES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F9848CA" w14:textId="77777777" w:rsidR="00C9428B" w:rsidRPr="000529A4" w:rsidRDefault="00C9428B" w:rsidP="00C9428B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 w:rsidRPr="000529A4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02D619A" w14:textId="77777777" w:rsidR="00C9428B" w:rsidRPr="000529A4" w:rsidRDefault="00C9428B" w:rsidP="00C9428B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DURÉE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805F9EF" w14:textId="77777777" w:rsidR="00C9428B" w:rsidRPr="000529A4" w:rsidRDefault="00C9428B" w:rsidP="00C9428B">
            <w:pPr>
              <w:spacing w:line="204" w:lineRule="auto"/>
              <w:jc w:val="center"/>
              <w:rPr>
                <w:b/>
                <w:sz w:val="18"/>
                <w:szCs w:val="18"/>
              </w:rPr>
            </w:pPr>
            <w:r w:rsidRPr="000529A4">
              <w:rPr>
                <w:b/>
                <w:sz w:val="18"/>
                <w:szCs w:val="18"/>
              </w:rPr>
              <w:t>COÛT</w:t>
            </w:r>
          </w:p>
        </w:tc>
        <w:tc>
          <w:tcPr>
            <w:tcW w:w="1375" w:type="pct"/>
            <w:tcBorders>
              <w:bottom w:val="single" w:sz="4" w:space="0" w:color="000000" w:themeColor="text1"/>
            </w:tcBorders>
            <w:vAlign w:val="center"/>
          </w:tcPr>
          <w:p w14:paraId="58520703" w14:textId="77777777" w:rsidR="00C9428B" w:rsidRPr="000529A4" w:rsidRDefault="00C9428B" w:rsidP="00C9428B">
            <w:pPr>
              <w:spacing w:line="204" w:lineRule="auto"/>
              <w:ind w:right="-71"/>
              <w:jc w:val="center"/>
              <w:rPr>
                <w:b/>
                <w:sz w:val="18"/>
                <w:szCs w:val="18"/>
              </w:rPr>
            </w:pPr>
            <w:r w:rsidRPr="000529A4">
              <w:rPr>
                <w:b/>
                <w:sz w:val="18"/>
                <w:szCs w:val="18"/>
              </w:rPr>
              <w:t>CLIENTÈLE</w:t>
            </w:r>
          </w:p>
        </w:tc>
      </w:tr>
      <w:tr w:rsidR="00C9428B" w:rsidRPr="00445D13" w14:paraId="0C8F9737" w14:textId="77777777" w:rsidTr="00C9428B">
        <w:trPr>
          <w:trHeight w:val="217"/>
        </w:trPr>
        <w:tc>
          <w:tcPr>
            <w:tcW w:w="5000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7598D9"/>
            <w:vAlign w:val="center"/>
          </w:tcPr>
          <w:p w14:paraId="0907D553" w14:textId="77777777" w:rsidR="00C9428B" w:rsidRPr="00445D13" w:rsidRDefault="00C9428B" w:rsidP="00C9428B">
            <w:pPr>
              <w:spacing w:line="204" w:lineRule="auto"/>
              <w:ind w:right="-71"/>
              <w:rPr>
                <w:b/>
                <w:color w:val="FFFFFF" w:themeColor="background1"/>
                <w:sz w:val="16"/>
                <w:szCs w:val="16"/>
              </w:rPr>
            </w:pPr>
            <w:r w:rsidRPr="00445D13">
              <w:rPr>
                <w:b/>
                <w:color w:val="FFFFFF" w:themeColor="background1"/>
                <w:sz w:val="16"/>
                <w:szCs w:val="16"/>
              </w:rPr>
              <w:t>1</w:t>
            </w:r>
            <w:r w:rsidRPr="00445D13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re</w:t>
            </w:r>
            <w:r w:rsidRPr="00445D13">
              <w:rPr>
                <w:b/>
                <w:color w:val="FFFFFF" w:themeColor="background1"/>
                <w:sz w:val="16"/>
                <w:szCs w:val="16"/>
              </w:rPr>
              <w:t xml:space="preserve"> secondaire</w:t>
            </w:r>
          </w:p>
        </w:tc>
      </w:tr>
      <w:tr w:rsidR="00C9428B" w:rsidRPr="00445D13" w14:paraId="4A6D0019" w14:textId="77777777" w:rsidTr="00C9428B">
        <w:trPr>
          <w:trHeight w:val="194"/>
        </w:trPr>
        <w:tc>
          <w:tcPr>
            <w:tcW w:w="707" w:type="pct"/>
            <w:tcBorders>
              <w:top w:val="single" w:sz="4" w:space="0" w:color="000000" w:themeColor="text1"/>
            </w:tcBorders>
            <w:vAlign w:val="center"/>
          </w:tcPr>
          <w:p w14:paraId="7BA8C616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Anglais 134-10</w:t>
            </w:r>
            <w:r>
              <w:rPr>
                <w:sz w:val="16"/>
                <w:szCs w:val="16"/>
              </w:rPr>
              <w:t>4</w:t>
            </w:r>
          </w:p>
          <w:p w14:paraId="14C4212C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(</w:t>
            </w:r>
            <w:proofErr w:type="gramStart"/>
            <w:r w:rsidRPr="00445D13">
              <w:rPr>
                <w:sz w:val="16"/>
                <w:szCs w:val="16"/>
              </w:rPr>
              <w:t>classe</w:t>
            </w:r>
            <w:proofErr w:type="gramEnd"/>
            <w:r w:rsidRPr="00445D13">
              <w:rPr>
                <w:sz w:val="16"/>
                <w:szCs w:val="16"/>
              </w:rPr>
              <w:t xml:space="preserve"> jumelée avec</w:t>
            </w:r>
            <w:r>
              <w:rPr>
                <w:sz w:val="16"/>
                <w:szCs w:val="16"/>
              </w:rPr>
              <w:t xml:space="preserve"> </w:t>
            </w:r>
            <w:r w:rsidRPr="00445D13">
              <w:rPr>
                <w:sz w:val="16"/>
                <w:szCs w:val="16"/>
              </w:rPr>
              <w:t>2</w:t>
            </w:r>
            <w:r w:rsidRPr="00445D13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sec.</w:t>
            </w:r>
            <w:r w:rsidRPr="00445D13">
              <w:rPr>
                <w:sz w:val="16"/>
                <w:szCs w:val="16"/>
              </w:rPr>
              <w:t>)</w:t>
            </w:r>
          </w:p>
        </w:tc>
        <w:tc>
          <w:tcPr>
            <w:tcW w:w="777" w:type="pct"/>
            <w:tcBorders>
              <w:top w:val="single" w:sz="4" w:space="0" w:color="000000" w:themeColor="text1"/>
            </w:tcBorders>
            <w:vAlign w:val="center"/>
          </w:tcPr>
          <w:p w14:paraId="43394D1B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1, C 2 et C 3</w:t>
            </w:r>
          </w:p>
        </w:tc>
        <w:tc>
          <w:tcPr>
            <w:tcW w:w="829" w:type="pct"/>
            <w:tcBorders>
              <w:top w:val="single" w:sz="4" w:space="0" w:color="000000" w:themeColor="text1"/>
            </w:tcBorders>
            <w:vAlign w:val="center"/>
          </w:tcPr>
          <w:p w14:paraId="084FE086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 30 à 11 h 50</w:t>
            </w:r>
          </w:p>
        </w:tc>
        <w:tc>
          <w:tcPr>
            <w:tcW w:w="396" w:type="pct"/>
            <w:gridSpan w:val="2"/>
            <w:vAlign w:val="center"/>
          </w:tcPr>
          <w:p w14:paraId="7B6534BD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74A54279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02F41A11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 w:val="restart"/>
            <w:vAlign w:val="center"/>
          </w:tcPr>
          <w:p w14:paraId="6998A643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Les places sont limitées à 12 élèves par groupe.</w:t>
            </w:r>
          </w:p>
          <w:p w14:paraId="202F3900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4EAA8B9E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Priorité aux élèves ayant obtenus la cote NR comme résultat final à l’une des matières de base.</w:t>
            </w:r>
          </w:p>
          <w:p w14:paraId="7FBB0556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44C8A562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Élèves désirant consolider leurs apprentissages.</w:t>
            </w:r>
            <w:r>
              <w:rPr>
                <w:sz w:val="16"/>
                <w:szCs w:val="16"/>
              </w:rPr>
              <w:t xml:space="preserve"> </w:t>
            </w:r>
          </w:p>
          <w:p w14:paraId="607D853B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592DBDF1" w14:textId="77777777" w:rsidTr="00C9428B">
        <w:trPr>
          <w:trHeight w:val="284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52A9ACDA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Français 132-108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52590501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(stratégies de lecture)</w:t>
            </w:r>
          </w:p>
          <w:p w14:paraId="3C21E116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</w:p>
          <w:p w14:paraId="7AC4EE24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(stratégies d’écriture)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6FF0E385" w14:textId="77777777" w:rsidR="00C9428B" w:rsidRPr="001505B9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 h 30 à 11 h 50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7555CAE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16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0D14052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30h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69D8413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300$</w:t>
            </w:r>
          </w:p>
        </w:tc>
        <w:tc>
          <w:tcPr>
            <w:tcW w:w="1375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3E0912A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25348688" w14:textId="77777777" w:rsidTr="00C9428B">
        <w:trPr>
          <w:trHeight w:val="284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4ADC9D8B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Math 063-10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0C94B2EB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3FA0978B" w14:textId="77777777" w:rsidR="00C9428B" w:rsidRPr="0027730D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5934EF">
              <w:rPr>
                <w:sz w:val="16"/>
                <w:szCs w:val="16"/>
              </w:rPr>
              <w:t xml:space="preserve">8 h 30 à 11 h 50      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EE295DA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59B8452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A2FF323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C8F6C23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5BC56B2E" w14:textId="77777777" w:rsidTr="00C9428B">
        <w:trPr>
          <w:trHeight w:val="213"/>
        </w:trPr>
        <w:tc>
          <w:tcPr>
            <w:tcW w:w="5000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7598D9"/>
            <w:vAlign w:val="center"/>
          </w:tcPr>
          <w:p w14:paraId="6B19E725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445D13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Pr="00445D13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445D13">
              <w:rPr>
                <w:b/>
                <w:color w:val="FFFFFF" w:themeColor="background1"/>
                <w:sz w:val="16"/>
                <w:szCs w:val="16"/>
              </w:rPr>
              <w:t xml:space="preserve"> secondaire</w:t>
            </w:r>
          </w:p>
        </w:tc>
      </w:tr>
      <w:tr w:rsidR="00C9428B" w:rsidRPr="00445D13" w14:paraId="2CABE397" w14:textId="77777777" w:rsidTr="00C9428B">
        <w:trPr>
          <w:trHeight w:val="385"/>
        </w:trPr>
        <w:tc>
          <w:tcPr>
            <w:tcW w:w="707" w:type="pct"/>
            <w:tcBorders>
              <w:top w:val="single" w:sz="4" w:space="0" w:color="000000" w:themeColor="text1"/>
            </w:tcBorders>
            <w:vAlign w:val="center"/>
          </w:tcPr>
          <w:p w14:paraId="3FAD9D8D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Anglais 134-20</w:t>
            </w:r>
            <w:r>
              <w:rPr>
                <w:sz w:val="16"/>
                <w:szCs w:val="16"/>
              </w:rPr>
              <w:t>4</w:t>
            </w:r>
          </w:p>
          <w:p w14:paraId="0281FBE6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(</w:t>
            </w:r>
            <w:proofErr w:type="gramStart"/>
            <w:r w:rsidRPr="00445D13">
              <w:rPr>
                <w:sz w:val="16"/>
                <w:szCs w:val="16"/>
              </w:rPr>
              <w:t>classe</w:t>
            </w:r>
            <w:proofErr w:type="gramEnd"/>
            <w:r w:rsidRPr="00445D13">
              <w:rPr>
                <w:sz w:val="16"/>
                <w:szCs w:val="16"/>
              </w:rPr>
              <w:t xml:space="preserve"> jumelée avec</w:t>
            </w:r>
            <w:r>
              <w:rPr>
                <w:sz w:val="16"/>
                <w:szCs w:val="16"/>
              </w:rPr>
              <w:t xml:space="preserve"> </w:t>
            </w:r>
            <w:r w:rsidRPr="00445D13">
              <w:rPr>
                <w:sz w:val="16"/>
                <w:szCs w:val="16"/>
              </w:rPr>
              <w:t>1</w:t>
            </w:r>
            <w:r w:rsidRPr="00445D13">
              <w:rPr>
                <w:sz w:val="16"/>
                <w:szCs w:val="16"/>
                <w:vertAlign w:val="superscript"/>
              </w:rPr>
              <w:t>re</w:t>
            </w:r>
            <w:r>
              <w:rPr>
                <w:sz w:val="16"/>
                <w:szCs w:val="16"/>
              </w:rPr>
              <w:t xml:space="preserve"> sec.</w:t>
            </w:r>
            <w:r w:rsidRPr="00445D13">
              <w:rPr>
                <w:sz w:val="16"/>
                <w:szCs w:val="16"/>
              </w:rPr>
              <w:t>)</w:t>
            </w:r>
          </w:p>
        </w:tc>
        <w:tc>
          <w:tcPr>
            <w:tcW w:w="777" w:type="pct"/>
            <w:tcBorders>
              <w:top w:val="single" w:sz="4" w:space="0" w:color="000000" w:themeColor="text1"/>
            </w:tcBorders>
            <w:vAlign w:val="center"/>
          </w:tcPr>
          <w:p w14:paraId="4FA95995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1, C 2 et C 3</w:t>
            </w:r>
          </w:p>
        </w:tc>
        <w:tc>
          <w:tcPr>
            <w:tcW w:w="829" w:type="pct"/>
            <w:tcBorders>
              <w:top w:val="single" w:sz="4" w:space="0" w:color="000000" w:themeColor="text1"/>
            </w:tcBorders>
            <w:vAlign w:val="center"/>
          </w:tcPr>
          <w:p w14:paraId="2EDE775C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4461E6">
              <w:rPr>
                <w:sz w:val="16"/>
                <w:szCs w:val="16"/>
              </w:rPr>
              <w:t>8 h 30 à 11 h 50</w:t>
            </w:r>
          </w:p>
        </w:tc>
        <w:tc>
          <w:tcPr>
            <w:tcW w:w="396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2795C0D1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3712D4D6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687BF772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6D0CB38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Les places sont limitées à 12 élèves par groupe.</w:t>
            </w:r>
          </w:p>
          <w:p w14:paraId="43111862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01E136F4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Priorité aux élèves ayant obtenus la cote NR comme résultat final à l’une des matières de base.</w:t>
            </w:r>
          </w:p>
          <w:p w14:paraId="3805EFD4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56CE72E8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Élèves désirant consolider leurs apprentissages.</w:t>
            </w:r>
            <w:r>
              <w:rPr>
                <w:sz w:val="16"/>
                <w:szCs w:val="16"/>
              </w:rPr>
              <w:t xml:space="preserve"> </w:t>
            </w:r>
          </w:p>
          <w:p w14:paraId="491B056C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39CFF2B3" w14:textId="77777777" w:rsidTr="00C9428B">
        <w:trPr>
          <w:trHeight w:val="277"/>
        </w:trPr>
        <w:tc>
          <w:tcPr>
            <w:tcW w:w="707" w:type="pct"/>
            <w:vAlign w:val="center"/>
          </w:tcPr>
          <w:p w14:paraId="5946EC26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Français 132-2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777" w:type="pct"/>
            <w:vAlign w:val="center"/>
          </w:tcPr>
          <w:p w14:paraId="10DE54E9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vAlign w:val="center"/>
          </w:tcPr>
          <w:p w14:paraId="3C6C1FB9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4461E6">
              <w:rPr>
                <w:sz w:val="16"/>
                <w:szCs w:val="16"/>
              </w:rPr>
              <w:t>13 h à 16 h 20</w:t>
            </w:r>
          </w:p>
        </w:tc>
        <w:tc>
          <w:tcPr>
            <w:tcW w:w="396" w:type="pct"/>
            <w:gridSpan w:val="2"/>
            <w:vAlign w:val="center"/>
          </w:tcPr>
          <w:p w14:paraId="1B09D513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633FFDB6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28F517B8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5D9BB732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5C16C2E7" w14:textId="77777777" w:rsidTr="00C9428B">
        <w:trPr>
          <w:trHeight w:val="422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799E8854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Math 063-2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51E0ED69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3D00A864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A27F3A">
              <w:rPr>
                <w:sz w:val="16"/>
                <w:szCs w:val="16"/>
              </w:rPr>
              <w:t xml:space="preserve">Gr.1       </w:t>
            </w:r>
          </w:p>
          <w:p w14:paraId="5D48D699" w14:textId="77777777" w:rsidR="00C9428B" w:rsidRPr="00A27F3A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A27F3A">
              <w:rPr>
                <w:sz w:val="16"/>
                <w:szCs w:val="16"/>
              </w:rPr>
              <w:t xml:space="preserve">8 h 30 à 11 h 50      </w:t>
            </w:r>
            <w:proofErr w:type="gramStart"/>
            <w:r w:rsidRPr="00A27F3A">
              <w:rPr>
                <w:sz w:val="16"/>
                <w:szCs w:val="16"/>
              </w:rPr>
              <w:t>ou</w:t>
            </w:r>
            <w:proofErr w:type="gramEnd"/>
          </w:p>
          <w:p w14:paraId="4E5D965B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A27F3A">
              <w:rPr>
                <w:sz w:val="16"/>
                <w:szCs w:val="16"/>
              </w:rPr>
              <w:t xml:space="preserve">Gr. 2 </w:t>
            </w:r>
          </w:p>
          <w:p w14:paraId="775DF4AD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Pr="00A27F3A">
              <w:rPr>
                <w:sz w:val="16"/>
                <w:szCs w:val="16"/>
              </w:rPr>
              <w:t>3 h à 16 h 20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A8085F5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FA0049C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8DDB123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0BE144BD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6063EE8F" w14:textId="77777777" w:rsidTr="00C9428B">
        <w:trPr>
          <w:trHeight w:val="223"/>
        </w:trPr>
        <w:tc>
          <w:tcPr>
            <w:tcW w:w="5000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7598D9"/>
            <w:vAlign w:val="center"/>
          </w:tcPr>
          <w:p w14:paraId="703FF341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445D13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Pr="00445D13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445D13">
              <w:rPr>
                <w:b/>
                <w:color w:val="FFFFFF" w:themeColor="background1"/>
                <w:sz w:val="16"/>
                <w:szCs w:val="16"/>
              </w:rPr>
              <w:t xml:space="preserve"> secondaire</w:t>
            </w:r>
          </w:p>
        </w:tc>
      </w:tr>
      <w:tr w:rsidR="00C9428B" w:rsidRPr="00445D13" w14:paraId="2D1BA54F" w14:textId="77777777" w:rsidTr="00C9428B">
        <w:trPr>
          <w:trHeight w:val="329"/>
        </w:trPr>
        <w:tc>
          <w:tcPr>
            <w:tcW w:w="707" w:type="pct"/>
            <w:tcBorders>
              <w:top w:val="single" w:sz="4" w:space="0" w:color="000000" w:themeColor="text1"/>
            </w:tcBorders>
            <w:vAlign w:val="center"/>
          </w:tcPr>
          <w:p w14:paraId="74C3DE28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Anglais 134-304</w:t>
            </w:r>
          </w:p>
        </w:tc>
        <w:tc>
          <w:tcPr>
            <w:tcW w:w="777" w:type="pct"/>
            <w:tcBorders>
              <w:top w:val="single" w:sz="4" w:space="0" w:color="000000" w:themeColor="text1"/>
            </w:tcBorders>
            <w:vAlign w:val="center"/>
          </w:tcPr>
          <w:p w14:paraId="192E8830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1, C 2 et C 3</w:t>
            </w:r>
          </w:p>
        </w:tc>
        <w:tc>
          <w:tcPr>
            <w:tcW w:w="829" w:type="pct"/>
            <w:tcBorders>
              <w:top w:val="single" w:sz="4" w:space="0" w:color="000000" w:themeColor="text1"/>
            </w:tcBorders>
            <w:vAlign w:val="center"/>
          </w:tcPr>
          <w:p w14:paraId="292B6365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213DEF">
              <w:rPr>
                <w:sz w:val="16"/>
                <w:szCs w:val="16"/>
              </w:rPr>
              <w:t>13 h à 16 h 20</w:t>
            </w:r>
          </w:p>
        </w:tc>
        <w:tc>
          <w:tcPr>
            <w:tcW w:w="396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0090D7E3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4FB6C9CC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32688901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F5CADE6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Les places sont limitées à 12 élèves par groupe.</w:t>
            </w:r>
          </w:p>
          <w:p w14:paraId="518835C8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718422C7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Priorité aux élèves ayant obtenus la cote NR comme résultat final à l’une des matières de base.</w:t>
            </w:r>
          </w:p>
          <w:p w14:paraId="7537266C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5FCA006F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Élèves désirant consolider leurs apprentissages.</w:t>
            </w:r>
            <w:r>
              <w:rPr>
                <w:sz w:val="16"/>
                <w:szCs w:val="16"/>
              </w:rPr>
              <w:t xml:space="preserve"> </w:t>
            </w:r>
          </w:p>
          <w:p w14:paraId="637F7E42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306F427F" w14:textId="77777777" w:rsidTr="00C9428B">
        <w:trPr>
          <w:trHeight w:val="359"/>
        </w:trPr>
        <w:tc>
          <w:tcPr>
            <w:tcW w:w="707" w:type="pct"/>
            <w:vAlign w:val="center"/>
          </w:tcPr>
          <w:p w14:paraId="18A1A0CB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Français 132-308</w:t>
            </w:r>
          </w:p>
        </w:tc>
        <w:tc>
          <w:tcPr>
            <w:tcW w:w="777" w:type="pct"/>
            <w:vAlign w:val="center"/>
          </w:tcPr>
          <w:p w14:paraId="0BA23E1A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vAlign w:val="center"/>
          </w:tcPr>
          <w:p w14:paraId="6A352151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213DEF">
              <w:rPr>
                <w:sz w:val="16"/>
                <w:szCs w:val="16"/>
              </w:rPr>
              <w:t>8 h 30 à 11 h 50</w:t>
            </w:r>
          </w:p>
        </w:tc>
        <w:tc>
          <w:tcPr>
            <w:tcW w:w="396" w:type="pct"/>
            <w:gridSpan w:val="2"/>
            <w:vAlign w:val="center"/>
          </w:tcPr>
          <w:p w14:paraId="134C1145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683F4CAB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5F6D3CB2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7CBE6D2D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24A7E3F3" w14:textId="77777777" w:rsidTr="00C9428B">
        <w:trPr>
          <w:trHeight w:val="284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3756D263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Mathématique 063-306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18D1E80C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47BFE428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1A63F5">
              <w:rPr>
                <w:sz w:val="16"/>
                <w:szCs w:val="16"/>
              </w:rPr>
              <w:t xml:space="preserve">Gr.1       </w:t>
            </w:r>
          </w:p>
          <w:p w14:paraId="27A0BD88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1A63F5">
              <w:rPr>
                <w:sz w:val="16"/>
                <w:szCs w:val="16"/>
              </w:rPr>
              <w:t xml:space="preserve">8 h 30 à 11 h 50      </w:t>
            </w:r>
          </w:p>
          <w:p w14:paraId="5C93CC91" w14:textId="77777777" w:rsidR="00C9428B" w:rsidRPr="001A63F5" w:rsidRDefault="00C9428B" w:rsidP="00C9428B">
            <w:pPr>
              <w:spacing w:line="204" w:lineRule="auto"/>
              <w:rPr>
                <w:sz w:val="16"/>
                <w:szCs w:val="16"/>
              </w:rPr>
            </w:pPr>
          </w:p>
          <w:p w14:paraId="2D1BBF6D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1A63F5">
              <w:rPr>
                <w:sz w:val="16"/>
                <w:szCs w:val="16"/>
              </w:rPr>
              <w:t>Gr. 2</w:t>
            </w:r>
          </w:p>
          <w:p w14:paraId="1C8B8FE4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</w:t>
            </w:r>
            <w:r w:rsidRPr="001A63F5">
              <w:rPr>
                <w:sz w:val="16"/>
                <w:szCs w:val="16"/>
              </w:rPr>
              <w:t>3 h à 16 h 20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11BE8C2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6BD2688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7BF0E4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3AD55197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7FDEC979" w14:textId="77777777" w:rsidTr="00C9428B">
        <w:trPr>
          <w:trHeight w:val="284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57E0AFCD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Histoire 08</w:t>
            </w:r>
            <w:r>
              <w:rPr>
                <w:sz w:val="16"/>
                <w:szCs w:val="16"/>
              </w:rPr>
              <w:t>5-304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61C53319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654627F0" w14:textId="77777777" w:rsidR="00C9428B" w:rsidRPr="001A63F5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8h30 à 11h50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F770491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3F71B79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E31FA7"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9E5C0E7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5E2656DA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292EEAFC" w14:textId="77777777" w:rsidTr="00C9428B">
        <w:trPr>
          <w:trHeight w:val="284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20E436D2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Sciences et technologie</w:t>
            </w:r>
          </w:p>
          <w:p w14:paraId="6E17E689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055-306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25F40437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et C2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1D5281EE" w14:textId="77777777" w:rsidR="00C9428B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8h30 à 11h50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14F5A09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3DC530" w14:textId="77777777" w:rsidR="00C9428B" w:rsidRPr="00E31FA7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heures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8C2ABF0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460$</w:t>
            </w:r>
          </w:p>
        </w:tc>
        <w:tc>
          <w:tcPr>
            <w:tcW w:w="1375" w:type="pct"/>
            <w:vMerge/>
            <w:vAlign w:val="center"/>
          </w:tcPr>
          <w:p w14:paraId="6F4AF1E6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0A6518AE" w14:textId="77777777" w:rsidTr="00C9428B">
        <w:trPr>
          <w:trHeight w:val="175"/>
        </w:trPr>
        <w:tc>
          <w:tcPr>
            <w:tcW w:w="5000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7598D9"/>
            <w:vAlign w:val="center"/>
          </w:tcPr>
          <w:p w14:paraId="07F984B7" w14:textId="77777777" w:rsidR="00C9428B" w:rsidRPr="00445D13" w:rsidRDefault="00C9428B" w:rsidP="00C9428B">
            <w:pPr>
              <w:widowControl w:val="0"/>
              <w:spacing w:line="204" w:lineRule="auto"/>
              <w:ind w:right="-71"/>
              <w:rPr>
                <w:sz w:val="16"/>
                <w:szCs w:val="16"/>
              </w:rPr>
            </w:pPr>
            <w:r w:rsidRPr="00445D13">
              <w:rPr>
                <w:b/>
                <w:color w:val="FFFFFF" w:themeColor="background1"/>
                <w:sz w:val="16"/>
                <w:szCs w:val="16"/>
              </w:rPr>
              <w:t>4</w:t>
            </w:r>
            <w:r w:rsidRPr="00445D13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445D13">
              <w:rPr>
                <w:b/>
                <w:color w:val="FFFFFF" w:themeColor="background1"/>
                <w:sz w:val="16"/>
                <w:szCs w:val="16"/>
              </w:rPr>
              <w:t xml:space="preserve"> secondaire</w:t>
            </w:r>
          </w:p>
        </w:tc>
      </w:tr>
      <w:tr w:rsidR="00C9428B" w:rsidRPr="00445D13" w14:paraId="3AB5EDFC" w14:textId="77777777" w:rsidTr="00C9428B">
        <w:trPr>
          <w:trHeight w:val="284"/>
        </w:trPr>
        <w:tc>
          <w:tcPr>
            <w:tcW w:w="707" w:type="pct"/>
            <w:tcBorders>
              <w:top w:val="single" w:sz="4" w:space="0" w:color="000000" w:themeColor="text1"/>
            </w:tcBorders>
            <w:vAlign w:val="center"/>
          </w:tcPr>
          <w:p w14:paraId="63708787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Français 132-406</w:t>
            </w:r>
          </w:p>
        </w:tc>
        <w:tc>
          <w:tcPr>
            <w:tcW w:w="777" w:type="pct"/>
            <w:tcBorders>
              <w:top w:val="single" w:sz="4" w:space="0" w:color="000000" w:themeColor="text1"/>
            </w:tcBorders>
            <w:vAlign w:val="center"/>
          </w:tcPr>
          <w:p w14:paraId="6F0C2859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tcBorders>
              <w:top w:val="single" w:sz="4" w:space="0" w:color="000000" w:themeColor="text1"/>
            </w:tcBorders>
            <w:vAlign w:val="center"/>
          </w:tcPr>
          <w:p w14:paraId="4074C429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1C7B54">
              <w:rPr>
                <w:sz w:val="16"/>
                <w:szCs w:val="16"/>
              </w:rPr>
              <w:t>13 h à 16 h 20</w:t>
            </w:r>
          </w:p>
        </w:tc>
        <w:tc>
          <w:tcPr>
            <w:tcW w:w="396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5A962D0A" w14:textId="77777777" w:rsidR="00C9428B" w:rsidRPr="00445D13" w:rsidRDefault="00C9428B" w:rsidP="00C9428B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4E4AB1CC" w14:textId="77777777" w:rsidR="00C9428B" w:rsidRPr="00445D13" w:rsidRDefault="00C9428B" w:rsidP="00C9428B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top w:val="single" w:sz="4" w:space="0" w:color="000000" w:themeColor="text1"/>
            </w:tcBorders>
            <w:vAlign w:val="center"/>
          </w:tcPr>
          <w:p w14:paraId="2293BECC" w14:textId="77777777" w:rsidR="00C9428B" w:rsidRPr="00445D13" w:rsidRDefault="00C9428B" w:rsidP="00C9428B">
            <w:pPr>
              <w:widowControl w:val="0"/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90B49DD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Les places sont limitées à 12 élèves par groupe.</w:t>
            </w:r>
          </w:p>
          <w:p w14:paraId="611D6E23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4117202A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Priorité aux élèves ayant obtenus la cote NR</w:t>
            </w:r>
            <w:r>
              <w:rPr>
                <w:sz w:val="16"/>
                <w:szCs w:val="16"/>
              </w:rPr>
              <w:t>E</w:t>
            </w:r>
            <w:r w:rsidRPr="00751577">
              <w:rPr>
                <w:sz w:val="16"/>
                <w:szCs w:val="16"/>
              </w:rPr>
              <w:t xml:space="preserve"> comme résultat</w:t>
            </w:r>
            <w:r>
              <w:rPr>
                <w:sz w:val="16"/>
                <w:szCs w:val="16"/>
              </w:rPr>
              <w:t xml:space="preserve"> au relevé des apprentissages du MEES.</w:t>
            </w:r>
          </w:p>
          <w:p w14:paraId="2F39B0DE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534304AC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Élèves désirant consolider leurs apprentissages.</w:t>
            </w:r>
            <w:r>
              <w:rPr>
                <w:sz w:val="16"/>
                <w:szCs w:val="16"/>
              </w:rPr>
              <w:t xml:space="preserve"> </w:t>
            </w:r>
          </w:p>
          <w:p w14:paraId="4D171406" w14:textId="77777777" w:rsidR="00C9428B" w:rsidRDefault="00C9428B" w:rsidP="00C9428B">
            <w:pPr>
              <w:widowControl w:val="0"/>
              <w:pBdr>
                <w:bottom w:val="single" w:sz="6" w:space="1" w:color="auto"/>
              </w:pBd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09680658" w14:textId="77777777" w:rsidR="00C9428B" w:rsidRDefault="00C9428B" w:rsidP="00C9428B">
            <w:pPr>
              <w:widowControl w:val="0"/>
              <w:spacing w:line="204" w:lineRule="auto"/>
              <w:ind w:right="-71"/>
              <w:rPr>
                <w:sz w:val="16"/>
                <w:szCs w:val="16"/>
              </w:rPr>
            </w:pPr>
          </w:p>
          <w:p w14:paraId="76C8217A" w14:textId="77777777" w:rsidR="00C9428B" w:rsidRDefault="00C9428B" w:rsidP="00C9428B">
            <w:pPr>
              <w:widowControl w:val="0"/>
              <w:spacing w:line="204" w:lineRule="auto"/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cours de mathématique TS et SN peuvent aussi s’offrir aux élèves ayant réussi le cours CST avec un résultat-école final de 75% et plus.</w:t>
            </w:r>
          </w:p>
          <w:p w14:paraId="76B93868" w14:textId="77777777" w:rsidR="00C9428B" w:rsidRPr="00445D13" w:rsidRDefault="00C9428B" w:rsidP="00C9428B">
            <w:pPr>
              <w:widowControl w:val="0"/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362E1F06" w14:textId="77777777" w:rsidTr="00C9428B">
        <w:trPr>
          <w:trHeight w:val="266"/>
        </w:trPr>
        <w:tc>
          <w:tcPr>
            <w:tcW w:w="707" w:type="pct"/>
            <w:vAlign w:val="center"/>
          </w:tcPr>
          <w:p w14:paraId="7077AE4A" w14:textId="77777777" w:rsidR="00C9428B" w:rsidRPr="00445D13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Mathématique (</w:t>
            </w:r>
            <w:r w:rsidRPr="00445D13">
              <w:rPr>
                <w:sz w:val="16"/>
                <w:szCs w:val="16"/>
              </w:rPr>
              <w:t>CST</w:t>
            </w:r>
            <w:r>
              <w:rPr>
                <w:sz w:val="16"/>
                <w:szCs w:val="16"/>
              </w:rPr>
              <w:t>)</w:t>
            </w:r>
            <w:r w:rsidRPr="00445D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14:paraId="3A66539B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</w:t>
            </w:r>
            <w:r>
              <w:rPr>
                <w:sz w:val="16"/>
                <w:szCs w:val="16"/>
              </w:rPr>
              <w:t xml:space="preserve"> et</w:t>
            </w:r>
            <w:r w:rsidRPr="00445D13">
              <w:rPr>
                <w:sz w:val="16"/>
                <w:szCs w:val="16"/>
              </w:rPr>
              <w:t xml:space="preserve"> C 2 </w:t>
            </w:r>
          </w:p>
        </w:tc>
        <w:tc>
          <w:tcPr>
            <w:tcW w:w="829" w:type="pct"/>
            <w:vAlign w:val="center"/>
          </w:tcPr>
          <w:p w14:paraId="02A22B91" w14:textId="77777777" w:rsidR="00C9428B" w:rsidRPr="004A12A2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92290F">
              <w:rPr>
                <w:sz w:val="16"/>
                <w:szCs w:val="16"/>
              </w:rPr>
              <w:t>8h30 à 11h50</w:t>
            </w:r>
          </w:p>
        </w:tc>
        <w:tc>
          <w:tcPr>
            <w:tcW w:w="396" w:type="pct"/>
            <w:gridSpan w:val="2"/>
            <w:vAlign w:val="center"/>
          </w:tcPr>
          <w:p w14:paraId="226E0D61" w14:textId="77777777" w:rsidR="00C9428B" w:rsidRPr="00900107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73040274" w14:textId="77777777" w:rsidR="00C9428B" w:rsidRPr="004D7EA5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4D7EA5"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7BDF002B" w14:textId="77777777" w:rsidR="00C9428B" w:rsidRPr="004D7EA5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35165E58" w14:textId="77777777" w:rsidR="00C9428B" w:rsidRPr="004D7EA5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34A83EAD" w14:textId="77777777" w:rsidTr="00C9428B">
        <w:trPr>
          <w:trHeight w:val="265"/>
        </w:trPr>
        <w:tc>
          <w:tcPr>
            <w:tcW w:w="707" w:type="pct"/>
            <w:vAlign w:val="center"/>
          </w:tcPr>
          <w:p w14:paraId="226906D8" w14:textId="77777777" w:rsidR="00C9428B" w:rsidRPr="00A70A22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 w:rsidRPr="00A70A22">
              <w:rPr>
                <w:sz w:val="16"/>
                <w:szCs w:val="16"/>
              </w:rPr>
              <w:t>Mathématique (SN)</w:t>
            </w:r>
          </w:p>
        </w:tc>
        <w:tc>
          <w:tcPr>
            <w:tcW w:w="777" w:type="pct"/>
            <w:vAlign w:val="center"/>
          </w:tcPr>
          <w:p w14:paraId="323841E5" w14:textId="77777777" w:rsidR="00C9428B" w:rsidRPr="00610CAE" w:rsidRDefault="00C9428B" w:rsidP="00C9428B">
            <w:pPr>
              <w:spacing w:line="204" w:lineRule="auto"/>
              <w:rPr>
                <w:sz w:val="16"/>
                <w:szCs w:val="16"/>
                <w:highlight w:val="yellow"/>
              </w:rPr>
            </w:pPr>
            <w:r w:rsidRPr="00F1073F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vAlign w:val="center"/>
          </w:tcPr>
          <w:p w14:paraId="3344B539" w14:textId="77777777" w:rsidR="00C9428B" w:rsidRPr="000A6CB5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0A6CB5">
              <w:rPr>
                <w:sz w:val="16"/>
                <w:szCs w:val="16"/>
              </w:rPr>
              <w:t>8h30 à 11h50</w:t>
            </w:r>
          </w:p>
        </w:tc>
        <w:tc>
          <w:tcPr>
            <w:tcW w:w="396" w:type="pct"/>
            <w:gridSpan w:val="2"/>
            <w:vAlign w:val="center"/>
          </w:tcPr>
          <w:p w14:paraId="6DE92D09" w14:textId="77777777" w:rsidR="00C9428B" w:rsidRPr="00900107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2571B09A" w14:textId="77777777" w:rsidR="00C9428B" w:rsidRPr="004D7EA5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4D7EA5"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1590C104" w14:textId="77777777" w:rsidR="00C9428B" w:rsidRPr="004D7EA5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6D496B5A" w14:textId="77777777" w:rsidR="00C9428B" w:rsidRPr="004D7EA5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13F637D8" w14:textId="77777777" w:rsidTr="00C9428B">
        <w:trPr>
          <w:trHeight w:val="354"/>
        </w:trPr>
        <w:tc>
          <w:tcPr>
            <w:tcW w:w="707" w:type="pct"/>
            <w:vAlign w:val="center"/>
          </w:tcPr>
          <w:p w14:paraId="35794ABD" w14:textId="77777777" w:rsidR="00C9428B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Histoire 087-404</w:t>
            </w:r>
          </w:p>
        </w:tc>
        <w:tc>
          <w:tcPr>
            <w:tcW w:w="777" w:type="pct"/>
            <w:vAlign w:val="center"/>
          </w:tcPr>
          <w:p w14:paraId="093510FA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29" w:type="pct"/>
            <w:vAlign w:val="center"/>
          </w:tcPr>
          <w:p w14:paraId="53D8F1E7" w14:textId="77777777" w:rsidR="00C9428B" w:rsidRPr="000A6CB5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 à 16 h 20</w:t>
            </w:r>
          </w:p>
        </w:tc>
        <w:tc>
          <w:tcPr>
            <w:tcW w:w="396" w:type="pct"/>
            <w:gridSpan w:val="2"/>
            <w:vAlign w:val="center"/>
          </w:tcPr>
          <w:p w14:paraId="44C515C4" w14:textId="77777777" w:rsidR="00C9428B" w:rsidRPr="00A720D1" w:rsidRDefault="00C9428B" w:rsidP="00C9428B">
            <w:pPr>
              <w:spacing w:line="204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57E0DACA" w14:textId="77777777" w:rsidR="00C9428B" w:rsidRPr="00E31FA7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E31FA7"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6836685F" w14:textId="77777777" w:rsidR="00C9428B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0A4F016C" w14:textId="77777777" w:rsidR="00C9428B" w:rsidRPr="004D7EA5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7B126ED6" w14:textId="77777777" w:rsidTr="00C9428B">
        <w:trPr>
          <w:trHeight w:val="354"/>
        </w:trPr>
        <w:tc>
          <w:tcPr>
            <w:tcW w:w="707" w:type="pct"/>
            <w:vAlign w:val="center"/>
          </w:tcPr>
          <w:p w14:paraId="67C9285E" w14:textId="77777777" w:rsidR="00C9428B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et technologie (</w:t>
            </w:r>
            <w:r w:rsidRPr="00445D13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)</w:t>
            </w:r>
          </w:p>
          <w:p w14:paraId="2B1E8241" w14:textId="77777777" w:rsidR="00C9428B" w:rsidRPr="00445D13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055-404</w:t>
            </w:r>
          </w:p>
        </w:tc>
        <w:tc>
          <w:tcPr>
            <w:tcW w:w="777" w:type="pct"/>
            <w:vAlign w:val="center"/>
          </w:tcPr>
          <w:p w14:paraId="4C77C4DD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vAlign w:val="center"/>
          </w:tcPr>
          <w:p w14:paraId="29C8368A" w14:textId="77777777" w:rsidR="00C9428B" w:rsidRPr="000A6CB5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 30 à 11 h 50</w:t>
            </w:r>
          </w:p>
        </w:tc>
        <w:tc>
          <w:tcPr>
            <w:tcW w:w="396" w:type="pct"/>
            <w:gridSpan w:val="2"/>
            <w:vAlign w:val="center"/>
          </w:tcPr>
          <w:p w14:paraId="00E12753" w14:textId="77777777" w:rsidR="00C9428B" w:rsidRPr="00A720D1" w:rsidRDefault="00C9428B" w:rsidP="00C9428B">
            <w:pPr>
              <w:spacing w:line="204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vAlign w:val="center"/>
          </w:tcPr>
          <w:p w14:paraId="58AE50CD" w14:textId="77777777" w:rsidR="00C9428B" w:rsidRPr="004D7EA5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E31FA7"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325EA469" w14:textId="77777777" w:rsidR="00C9428B" w:rsidRPr="004D7EA5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vAlign w:val="center"/>
          </w:tcPr>
          <w:p w14:paraId="73D63093" w14:textId="77777777" w:rsidR="00C9428B" w:rsidRPr="004D7EA5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2F77B7F6" w14:textId="77777777" w:rsidTr="00C9428B">
        <w:trPr>
          <w:trHeight w:val="558"/>
        </w:trPr>
        <w:tc>
          <w:tcPr>
            <w:tcW w:w="707" w:type="pct"/>
            <w:tcBorders>
              <w:bottom w:val="single" w:sz="4" w:space="0" w:color="000000" w:themeColor="text1"/>
            </w:tcBorders>
            <w:vAlign w:val="center"/>
          </w:tcPr>
          <w:p w14:paraId="0D32F644" w14:textId="77777777" w:rsidR="00C9428B" w:rsidRPr="00445D13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 xml:space="preserve">Science </w:t>
            </w:r>
            <w:r>
              <w:rPr>
                <w:sz w:val="16"/>
                <w:szCs w:val="16"/>
              </w:rPr>
              <w:t xml:space="preserve">et technologie </w:t>
            </w:r>
            <w:r w:rsidRPr="00445D13">
              <w:rPr>
                <w:sz w:val="16"/>
                <w:szCs w:val="16"/>
              </w:rPr>
              <w:t>de l’environnement</w:t>
            </w:r>
          </w:p>
          <w:p w14:paraId="771E3F2E" w14:textId="77777777" w:rsidR="00C9428B" w:rsidRPr="00445D13" w:rsidRDefault="00C9428B" w:rsidP="00C9428B">
            <w:pPr>
              <w:tabs>
                <w:tab w:val="left" w:pos="240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 w:rsidRPr="00445D1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 w:rsidRPr="00445D1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) 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45D13">
              <w:rPr>
                <w:sz w:val="16"/>
                <w:szCs w:val="16"/>
              </w:rPr>
              <w:t>058-40</w:t>
            </w:r>
            <w:r>
              <w:rPr>
                <w:sz w:val="16"/>
                <w:szCs w:val="16"/>
              </w:rPr>
              <w:t>4</w:t>
            </w:r>
            <w:r w:rsidRPr="00445D13">
              <w:rPr>
                <w:sz w:val="16"/>
                <w:szCs w:val="16"/>
              </w:rPr>
              <w:t xml:space="preserve">                               </w:t>
            </w:r>
            <w:r w:rsidRPr="00445D13"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777" w:type="pct"/>
            <w:tcBorders>
              <w:bottom w:val="single" w:sz="4" w:space="0" w:color="000000" w:themeColor="text1"/>
            </w:tcBorders>
            <w:vAlign w:val="center"/>
          </w:tcPr>
          <w:p w14:paraId="5E6AB58E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C 1</w:t>
            </w:r>
            <w:r>
              <w:rPr>
                <w:sz w:val="16"/>
                <w:szCs w:val="16"/>
              </w:rPr>
              <w:t xml:space="preserve"> et</w:t>
            </w:r>
            <w:r w:rsidRPr="00445D13">
              <w:rPr>
                <w:sz w:val="16"/>
                <w:szCs w:val="16"/>
              </w:rPr>
              <w:t xml:space="preserve"> C 2 </w:t>
            </w:r>
          </w:p>
        </w:tc>
        <w:tc>
          <w:tcPr>
            <w:tcW w:w="829" w:type="pct"/>
            <w:tcBorders>
              <w:bottom w:val="single" w:sz="4" w:space="0" w:color="000000" w:themeColor="text1"/>
            </w:tcBorders>
            <w:vAlign w:val="center"/>
          </w:tcPr>
          <w:p w14:paraId="3EC3ED84" w14:textId="77777777" w:rsidR="00C9428B" w:rsidRPr="000A6CB5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0A6CB5">
              <w:rPr>
                <w:sz w:val="16"/>
                <w:szCs w:val="16"/>
              </w:rPr>
              <w:t>13 h à 16 h 20</w:t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D7BAE20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383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D40547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CDB2DD0" w14:textId="77777777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445D13">
              <w:rPr>
                <w:sz w:val="16"/>
                <w:szCs w:val="16"/>
              </w:rPr>
              <w:t xml:space="preserve"> $</w:t>
            </w:r>
          </w:p>
        </w:tc>
        <w:tc>
          <w:tcPr>
            <w:tcW w:w="1375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F79672B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0A123357" w14:textId="77777777" w:rsidTr="00C9428B">
        <w:trPr>
          <w:trHeight w:val="211"/>
        </w:trPr>
        <w:tc>
          <w:tcPr>
            <w:tcW w:w="5000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7598D9"/>
            <w:vAlign w:val="center"/>
          </w:tcPr>
          <w:p w14:paraId="1ED91BF4" w14:textId="77777777" w:rsidR="00C9428B" w:rsidRPr="00745934" w:rsidRDefault="00C9428B" w:rsidP="00C9428B">
            <w:pPr>
              <w:widowControl w:val="0"/>
              <w:spacing w:line="204" w:lineRule="auto"/>
              <w:ind w:right="-71"/>
              <w:rPr>
                <w:b/>
                <w:bCs/>
                <w:sz w:val="16"/>
                <w:szCs w:val="16"/>
              </w:rPr>
            </w:pPr>
            <w:r w:rsidRPr="00745934">
              <w:rPr>
                <w:b/>
                <w:bCs/>
                <w:color w:val="FFFFFF" w:themeColor="background1"/>
                <w:sz w:val="16"/>
                <w:szCs w:val="16"/>
              </w:rPr>
              <w:t>5</w:t>
            </w:r>
            <w:r w:rsidRPr="00745934">
              <w:rPr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745934">
              <w:rPr>
                <w:b/>
                <w:bCs/>
                <w:color w:val="FFFFFF" w:themeColor="background1"/>
                <w:sz w:val="16"/>
                <w:szCs w:val="16"/>
              </w:rPr>
              <w:t xml:space="preserve"> secondaire</w:t>
            </w:r>
          </w:p>
        </w:tc>
      </w:tr>
      <w:tr w:rsidR="00C9428B" w:rsidRPr="00445D13" w14:paraId="7C9AEF55" w14:textId="77777777" w:rsidTr="00C9428B">
        <w:trPr>
          <w:trHeight w:val="323"/>
        </w:trPr>
        <w:tc>
          <w:tcPr>
            <w:tcW w:w="707" w:type="pct"/>
            <w:vAlign w:val="center"/>
          </w:tcPr>
          <w:p w14:paraId="77483FF5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Mathématique 065-506 (SN)</w:t>
            </w:r>
          </w:p>
        </w:tc>
        <w:tc>
          <w:tcPr>
            <w:tcW w:w="777" w:type="pct"/>
            <w:vAlign w:val="center"/>
          </w:tcPr>
          <w:p w14:paraId="29CA926A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1 et C 2</w:t>
            </w:r>
          </w:p>
        </w:tc>
        <w:tc>
          <w:tcPr>
            <w:tcW w:w="829" w:type="pct"/>
            <w:vAlign w:val="center"/>
          </w:tcPr>
          <w:p w14:paraId="5B5FC273" w14:textId="77777777" w:rsidR="00C9428B" w:rsidRPr="00445D13" w:rsidRDefault="00C9428B" w:rsidP="00C9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 30 à 11 h 50</w:t>
            </w:r>
          </w:p>
        </w:tc>
        <w:tc>
          <w:tcPr>
            <w:tcW w:w="347" w:type="pct"/>
            <w:vAlign w:val="center"/>
          </w:tcPr>
          <w:p w14:paraId="03B39CBC" w14:textId="77777777" w:rsidR="00C9428B" w:rsidRPr="00445D13" w:rsidRDefault="00C9428B" w:rsidP="00C94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414" w:type="pct"/>
            <w:gridSpan w:val="2"/>
            <w:vAlign w:val="center"/>
          </w:tcPr>
          <w:p w14:paraId="1C907B71" w14:textId="77777777" w:rsidR="00C9428B" w:rsidRPr="00445D13" w:rsidRDefault="00C9428B" w:rsidP="00C94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6DDC58CB" w14:textId="2EF26ECB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DE4E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$</w:t>
            </w:r>
          </w:p>
        </w:tc>
        <w:tc>
          <w:tcPr>
            <w:tcW w:w="1392" w:type="pct"/>
            <w:gridSpan w:val="2"/>
            <w:vMerge w:val="restart"/>
            <w:vAlign w:val="center"/>
          </w:tcPr>
          <w:p w14:paraId="39474D2C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Les places sont limitées à 12 élèves par groupe.</w:t>
            </w:r>
          </w:p>
          <w:p w14:paraId="7F685A56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615E8EC6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Priorité aux élèves ayant obtenus la cote NR</w:t>
            </w:r>
            <w:r>
              <w:rPr>
                <w:sz w:val="16"/>
                <w:szCs w:val="16"/>
              </w:rPr>
              <w:t>E</w:t>
            </w:r>
            <w:r w:rsidRPr="00751577">
              <w:rPr>
                <w:sz w:val="16"/>
                <w:szCs w:val="16"/>
              </w:rPr>
              <w:t xml:space="preserve"> comme résultat final</w:t>
            </w:r>
            <w:r>
              <w:rPr>
                <w:sz w:val="16"/>
                <w:szCs w:val="16"/>
              </w:rPr>
              <w:t xml:space="preserve"> au relevé des apprentissages du MEES.</w:t>
            </w:r>
          </w:p>
          <w:p w14:paraId="039833C0" w14:textId="77777777" w:rsidR="00C9428B" w:rsidRPr="00751577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  <w:p w14:paraId="0105FCDC" w14:textId="77777777" w:rsidR="00C9428B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  <w:r w:rsidRPr="00751577">
              <w:rPr>
                <w:sz w:val="16"/>
                <w:szCs w:val="16"/>
              </w:rPr>
              <w:t>Élèves désirant consolider leurs apprentissages.</w:t>
            </w:r>
            <w:r>
              <w:rPr>
                <w:sz w:val="16"/>
                <w:szCs w:val="16"/>
              </w:rPr>
              <w:t xml:space="preserve"> </w:t>
            </w:r>
          </w:p>
          <w:p w14:paraId="5DC2288F" w14:textId="77777777" w:rsidR="00C9428B" w:rsidRPr="00445D13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  <w:tr w:rsidR="00C9428B" w:rsidRPr="00445D13" w14:paraId="0B1B0475" w14:textId="77777777" w:rsidTr="00C9428B">
        <w:trPr>
          <w:trHeight w:val="448"/>
        </w:trPr>
        <w:tc>
          <w:tcPr>
            <w:tcW w:w="707" w:type="pct"/>
            <w:vAlign w:val="center"/>
          </w:tcPr>
          <w:p w14:paraId="5EDC7F12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 w:rsidRPr="00445D13">
              <w:rPr>
                <w:sz w:val="16"/>
                <w:szCs w:val="16"/>
              </w:rPr>
              <w:t>Mathématique 064-506 (TS)</w:t>
            </w:r>
          </w:p>
        </w:tc>
        <w:tc>
          <w:tcPr>
            <w:tcW w:w="777" w:type="pct"/>
            <w:vAlign w:val="center"/>
          </w:tcPr>
          <w:p w14:paraId="4C03C4A8" w14:textId="77777777" w:rsidR="00C9428B" w:rsidRPr="00445D13" w:rsidRDefault="00C9428B" w:rsidP="00C9428B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1 et C 2 </w:t>
            </w:r>
          </w:p>
        </w:tc>
        <w:tc>
          <w:tcPr>
            <w:tcW w:w="829" w:type="pct"/>
            <w:vAlign w:val="center"/>
          </w:tcPr>
          <w:p w14:paraId="479C492E" w14:textId="77777777" w:rsidR="00C9428B" w:rsidRDefault="00C9428B" w:rsidP="00C9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 30 à 11 h 50</w:t>
            </w:r>
          </w:p>
        </w:tc>
        <w:tc>
          <w:tcPr>
            <w:tcW w:w="347" w:type="pct"/>
            <w:vAlign w:val="center"/>
          </w:tcPr>
          <w:p w14:paraId="51B055FB" w14:textId="77777777" w:rsidR="00C9428B" w:rsidRDefault="00C9428B" w:rsidP="00C94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414" w:type="pct"/>
            <w:gridSpan w:val="2"/>
            <w:vAlign w:val="center"/>
          </w:tcPr>
          <w:p w14:paraId="74DF6A14" w14:textId="77777777" w:rsidR="00C9428B" w:rsidRDefault="00C9428B" w:rsidP="00C94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vAlign w:val="center"/>
          </w:tcPr>
          <w:p w14:paraId="39F570AF" w14:textId="25912FE6" w:rsidR="00C9428B" w:rsidRPr="00445D13" w:rsidRDefault="00C9428B" w:rsidP="00C9428B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DE4E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$</w:t>
            </w:r>
          </w:p>
        </w:tc>
        <w:tc>
          <w:tcPr>
            <w:tcW w:w="1392" w:type="pct"/>
            <w:gridSpan w:val="2"/>
            <w:vMerge/>
            <w:vAlign w:val="center"/>
          </w:tcPr>
          <w:p w14:paraId="17F0C750" w14:textId="77777777" w:rsidR="00C9428B" w:rsidRPr="00752324" w:rsidRDefault="00C9428B" w:rsidP="00C9428B">
            <w:pPr>
              <w:spacing w:line="204" w:lineRule="auto"/>
              <w:ind w:right="-71"/>
              <w:rPr>
                <w:sz w:val="16"/>
                <w:szCs w:val="16"/>
                <w:highlight w:val="yellow"/>
              </w:rPr>
            </w:pPr>
          </w:p>
        </w:tc>
      </w:tr>
      <w:tr w:rsidR="00C9428B" w:rsidRPr="00445D13" w14:paraId="0880D260" w14:textId="77777777" w:rsidTr="00C9428B">
        <w:trPr>
          <w:trHeight w:val="654"/>
        </w:trPr>
        <w:tc>
          <w:tcPr>
            <w:tcW w:w="707" w:type="pct"/>
            <w:shd w:val="clear" w:color="auto" w:fill="auto"/>
            <w:vAlign w:val="center"/>
          </w:tcPr>
          <w:p w14:paraId="2686BF6B" w14:textId="77777777" w:rsidR="00C9428B" w:rsidRPr="00733326" w:rsidRDefault="00C9428B" w:rsidP="00C9428B">
            <w:pPr>
              <w:rPr>
                <w:sz w:val="16"/>
                <w:szCs w:val="16"/>
              </w:rPr>
            </w:pPr>
            <w:r w:rsidRPr="00733326">
              <w:rPr>
                <w:sz w:val="16"/>
                <w:szCs w:val="16"/>
              </w:rPr>
              <w:t>Français 132-506 (132-510) et 132-506 (132-520)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A6A2738" w14:textId="77777777" w:rsidR="00C9428B" w:rsidRPr="00733326" w:rsidRDefault="00C9428B" w:rsidP="00C9428B">
            <w:pPr>
              <w:rPr>
                <w:sz w:val="16"/>
                <w:szCs w:val="16"/>
              </w:rPr>
            </w:pPr>
            <w:r w:rsidRPr="00733326">
              <w:rPr>
                <w:sz w:val="16"/>
                <w:szCs w:val="16"/>
              </w:rPr>
              <w:t>Lecture et</w:t>
            </w:r>
          </w:p>
          <w:p w14:paraId="756F3D6C" w14:textId="77777777" w:rsidR="00C9428B" w:rsidRPr="00733326" w:rsidRDefault="00C9428B" w:rsidP="00C9428B">
            <w:pPr>
              <w:rPr>
                <w:sz w:val="16"/>
                <w:szCs w:val="16"/>
              </w:rPr>
            </w:pPr>
            <w:r w:rsidRPr="00733326">
              <w:rPr>
                <w:sz w:val="16"/>
                <w:szCs w:val="16"/>
              </w:rPr>
              <w:t>Écriture</w:t>
            </w:r>
          </w:p>
        </w:tc>
        <w:tc>
          <w:tcPr>
            <w:tcW w:w="829" w:type="pct"/>
            <w:vAlign w:val="center"/>
          </w:tcPr>
          <w:p w14:paraId="47944D46" w14:textId="77777777" w:rsidR="00C9428B" w:rsidRPr="00733326" w:rsidRDefault="00C9428B" w:rsidP="00C94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 30 à 11 h 50</w:t>
            </w:r>
          </w:p>
        </w:tc>
        <w:tc>
          <w:tcPr>
            <w:tcW w:w="347" w:type="pct"/>
            <w:vAlign w:val="center"/>
          </w:tcPr>
          <w:p w14:paraId="1F6545C8" w14:textId="77777777" w:rsidR="00C9428B" w:rsidRPr="00733326" w:rsidRDefault="00C9428B" w:rsidP="00C94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au 23 juillet</w:t>
            </w:r>
          </w:p>
        </w:tc>
        <w:tc>
          <w:tcPr>
            <w:tcW w:w="414" w:type="pct"/>
            <w:gridSpan w:val="2"/>
            <w:vAlign w:val="center"/>
          </w:tcPr>
          <w:p w14:paraId="0B32CAD9" w14:textId="77777777" w:rsidR="00C9428B" w:rsidRPr="00733326" w:rsidRDefault="00C9428B" w:rsidP="00C94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h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369C9B5C" w14:textId="4DE74F57" w:rsidR="00C9428B" w:rsidRPr="00733326" w:rsidRDefault="00C9428B" w:rsidP="00C9428B">
            <w:pPr>
              <w:spacing w:line="204" w:lineRule="auto"/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DE4E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$</w:t>
            </w:r>
          </w:p>
        </w:tc>
        <w:tc>
          <w:tcPr>
            <w:tcW w:w="1392" w:type="pct"/>
            <w:gridSpan w:val="2"/>
            <w:vMerge/>
            <w:shd w:val="clear" w:color="auto" w:fill="auto"/>
            <w:vAlign w:val="center"/>
          </w:tcPr>
          <w:p w14:paraId="3100D890" w14:textId="77777777" w:rsidR="00C9428B" w:rsidRPr="00733326" w:rsidRDefault="00C9428B" w:rsidP="00C9428B">
            <w:pPr>
              <w:spacing w:line="204" w:lineRule="auto"/>
              <w:ind w:right="-71"/>
              <w:rPr>
                <w:sz w:val="16"/>
                <w:szCs w:val="16"/>
              </w:rPr>
            </w:pPr>
          </w:p>
        </w:tc>
      </w:tr>
    </w:tbl>
    <w:p w14:paraId="1627C095" w14:textId="77777777" w:rsidR="00C9428B" w:rsidRPr="00C31667" w:rsidRDefault="00C9428B" w:rsidP="00BD2C9E">
      <w:pPr>
        <w:spacing w:line="320" w:lineRule="exact"/>
        <w:jc w:val="both"/>
        <w:rPr>
          <w:rFonts w:ascii="Leelawadee" w:hAnsi="Leelawadee" w:cs="Leelawadee"/>
        </w:rPr>
      </w:pPr>
    </w:p>
    <w:sectPr w:rsidR="00C9428B" w:rsidRPr="00C31667" w:rsidSect="00C9428B">
      <w:headerReference w:type="default" r:id="rId6"/>
      <w:pgSz w:w="12240" w:h="15840"/>
      <w:pgMar w:top="720" w:right="1440" w:bottom="13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68C8" w14:textId="77777777" w:rsidR="00C642C8" w:rsidRDefault="00C642C8">
      <w:r>
        <w:separator/>
      </w:r>
    </w:p>
  </w:endnote>
  <w:endnote w:type="continuationSeparator" w:id="0">
    <w:p w14:paraId="40202E44" w14:textId="77777777" w:rsidR="00C642C8" w:rsidRDefault="00C6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B658" w14:textId="77777777" w:rsidR="00C642C8" w:rsidRDefault="00C642C8">
      <w:r>
        <w:separator/>
      </w:r>
    </w:p>
  </w:footnote>
  <w:footnote w:type="continuationSeparator" w:id="0">
    <w:p w14:paraId="0BDAF779" w14:textId="77777777" w:rsidR="00C642C8" w:rsidRDefault="00C6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13DE" w14:textId="77777777" w:rsidR="005272EC" w:rsidRDefault="00C642C8">
    <w:pPr>
      <w:pStyle w:val="En-tte"/>
      <w:rPr>
        <w:noProof/>
        <w:color w:val="1F4E79" w:themeColor="accent1" w:themeShade="80"/>
        <w:lang w:eastAsia="fr-CA"/>
      </w:rPr>
    </w:pPr>
  </w:p>
  <w:p w14:paraId="31600ABC" w14:textId="77777777" w:rsidR="006D5A53" w:rsidRDefault="00C95C73">
    <w:pPr>
      <w:pStyle w:val="En-tte"/>
      <w:rPr>
        <w:noProof/>
        <w:color w:val="1F4E79" w:themeColor="accent1" w:themeShade="80"/>
        <w:lang w:eastAsia="fr-CA"/>
      </w:rPr>
    </w:pPr>
    <w:r>
      <w:rPr>
        <w:noProof/>
        <w:color w:val="1F4E79" w:themeColor="accent1" w:themeShade="80"/>
        <w:lang w:eastAsia="fr-CA"/>
      </w:rPr>
      <w:drawing>
        <wp:anchor distT="0" distB="0" distL="114300" distR="114300" simplePos="0" relativeHeight="251660288" behindDoc="0" locked="0" layoutInCell="1" allowOverlap="1" wp14:anchorId="177D888A" wp14:editId="45EBD1A0">
          <wp:simplePos x="0" y="0"/>
          <wp:positionH relativeFrom="column">
            <wp:posOffset>-295275</wp:posOffset>
          </wp:positionH>
          <wp:positionV relativeFrom="paragraph">
            <wp:posOffset>173355</wp:posOffset>
          </wp:positionV>
          <wp:extent cx="1905000" cy="921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89507" w14:textId="77777777" w:rsidR="002A15F7" w:rsidRDefault="00C95C73">
    <w:pPr>
      <w:pStyle w:val="En-tte"/>
    </w:pPr>
    <w:r>
      <w:rPr>
        <w:noProof/>
        <w:color w:val="1F4E79" w:themeColor="accent1" w:themeShade="8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5C983" wp14:editId="5EA046A8">
              <wp:simplePos x="0" y="0"/>
              <wp:positionH relativeFrom="margin">
                <wp:posOffset>-76200</wp:posOffset>
              </wp:positionH>
              <wp:positionV relativeFrom="paragraph">
                <wp:posOffset>955040</wp:posOffset>
              </wp:positionV>
              <wp:extent cx="5943600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A9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C29B72"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pt,75.2pt" to="46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" strokecolor="#00a94f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9E"/>
    <w:rsid w:val="000B7744"/>
    <w:rsid w:val="00257992"/>
    <w:rsid w:val="002A27EB"/>
    <w:rsid w:val="00340146"/>
    <w:rsid w:val="003F35E8"/>
    <w:rsid w:val="0050525E"/>
    <w:rsid w:val="00510673"/>
    <w:rsid w:val="006D2445"/>
    <w:rsid w:val="00711D5B"/>
    <w:rsid w:val="007F5E50"/>
    <w:rsid w:val="0084793A"/>
    <w:rsid w:val="0087132C"/>
    <w:rsid w:val="009821FB"/>
    <w:rsid w:val="009A361F"/>
    <w:rsid w:val="00A54552"/>
    <w:rsid w:val="00B52B40"/>
    <w:rsid w:val="00B60D63"/>
    <w:rsid w:val="00BD2C9E"/>
    <w:rsid w:val="00C642C8"/>
    <w:rsid w:val="00C9428B"/>
    <w:rsid w:val="00C95C73"/>
    <w:rsid w:val="00DE4DCB"/>
    <w:rsid w:val="00DE4E0E"/>
    <w:rsid w:val="00EB68DA"/>
    <w:rsid w:val="00E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C68A"/>
  <w15:chartTrackingRefBased/>
  <w15:docId w15:val="{6FA59ECB-1895-49DB-8BF3-5D8B06BA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9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A361F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zCs w:val="24"/>
    </w:rPr>
  </w:style>
  <w:style w:type="paragraph" w:styleId="En-tte">
    <w:name w:val="header"/>
    <w:basedOn w:val="Normal"/>
    <w:link w:val="En-tteCar"/>
    <w:uiPriority w:val="99"/>
    <w:unhideWhenUsed/>
    <w:rsid w:val="00BD2C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2C9E"/>
  </w:style>
  <w:style w:type="paragraph" w:styleId="Pieddepage">
    <w:name w:val="footer"/>
    <w:basedOn w:val="Normal"/>
    <w:link w:val="PieddepageCar"/>
    <w:uiPriority w:val="99"/>
    <w:unhideWhenUsed/>
    <w:rsid w:val="00B52B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B40"/>
  </w:style>
  <w:style w:type="table" w:styleId="Grilledutableau">
    <w:name w:val="Table Grid"/>
    <w:basedOn w:val="TableauNormal"/>
    <w:uiPriority w:val="59"/>
    <w:rsid w:val="00C942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 Tremblay</dc:creator>
  <cp:keywords/>
  <dc:description/>
  <cp:lastModifiedBy>Caroline Fournier</cp:lastModifiedBy>
  <cp:revision>3</cp:revision>
  <dcterms:created xsi:type="dcterms:W3CDTF">2021-04-21T17:26:00Z</dcterms:created>
  <dcterms:modified xsi:type="dcterms:W3CDTF">2021-04-21T17:31:00Z</dcterms:modified>
</cp:coreProperties>
</file>